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E6" w:rsidRPr="005563E6" w:rsidRDefault="005563E6" w:rsidP="005563E6">
      <w:pPr>
        <w:spacing w:line="288" w:lineRule="auto"/>
        <w:rPr>
          <w:rFonts w:ascii="Times New Roman" w:hAnsi="Times New Roman"/>
          <w:b/>
          <w:sz w:val="32"/>
        </w:rPr>
      </w:pPr>
      <w:r w:rsidRPr="005563E6">
        <w:rPr>
          <w:rFonts w:ascii="Times New Roman" w:hAnsi="Times New Roman"/>
          <w:b/>
          <w:sz w:val="32"/>
          <w:szCs w:val="32"/>
        </w:rPr>
        <w:t xml:space="preserve">TIẾT </w:t>
      </w:r>
      <w:r w:rsidRPr="005563E6">
        <w:rPr>
          <w:rFonts w:ascii="Times New Roman" w:hAnsi="Times New Roman"/>
          <w:b/>
          <w:sz w:val="32"/>
          <w:szCs w:val="32"/>
        </w:rPr>
        <w:t>61</w:t>
      </w:r>
      <w:r w:rsidRPr="005563E6">
        <w:rPr>
          <w:rFonts w:ascii="Times New Roman" w:hAnsi="Times New Roman"/>
          <w:b/>
          <w:sz w:val="32"/>
          <w:szCs w:val="32"/>
        </w:rPr>
        <w:t xml:space="preserve">                      </w:t>
      </w:r>
      <w:r w:rsidRPr="005563E6">
        <w:rPr>
          <w:rFonts w:ascii="Times New Roman" w:hAnsi="Times New Roman"/>
          <w:b/>
          <w:sz w:val="32"/>
          <w:szCs w:val="28"/>
        </w:rPr>
        <w:t xml:space="preserve">TIẾN HOÁ VỀ </w:t>
      </w:r>
      <w:r w:rsidRPr="005563E6">
        <w:rPr>
          <w:rFonts w:ascii="Times New Roman" w:hAnsi="Times New Roman"/>
          <w:b/>
          <w:sz w:val="32"/>
        </w:rPr>
        <w:t>SINH SẢN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5563E6">
        <w:rPr>
          <w:rFonts w:ascii="Times New Roman" w:hAnsi="Times New Roman"/>
          <w:b/>
          <w:sz w:val="28"/>
          <w:szCs w:val="28"/>
          <w:u w:val="single"/>
        </w:rPr>
        <w:t>1: Tìm hiểu hình thức sinh sản vô tính</w:t>
      </w:r>
    </w:p>
    <w:p w:rsidR="005563E6" w:rsidRDefault="005563E6" w:rsidP="005563E6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b/>
          <w:i/>
          <w:sz w:val="28"/>
          <w:szCs w:val="28"/>
        </w:rPr>
        <w:t xml:space="preserve">Mục tiêu: </w:t>
      </w:r>
      <w:r w:rsidRPr="005563E6">
        <w:rPr>
          <w:rFonts w:ascii="Times New Roman" w:hAnsi="Times New Roman"/>
          <w:sz w:val="28"/>
          <w:szCs w:val="28"/>
        </w:rPr>
        <w:t>Học sinh nêu được khái niệm sinh sản vô tính, các hình thức sinh sản vô tính ở động vật.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HS nghiên cứu SGK trả lời câu hỏi:</w:t>
      </w:r>
      <w:r>
        <w:rPr>
          <w:rFonts w:ascii="Times New Roman" w:hAnsi="Times New Roman"/>
          <w:sz w:val="28"/>
          <w:szCs w:val="28"/>
        </w:rPr>
        <w:t>/179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Thế nào là sinh sản vô tính?</w:t>
      </w:r>
      <w:r w:rsidRPr="005563E6">
        <w:rPr>
          <w:rFonts w:ascii="Times New Roman" w:hAnsi="Times New Roman"/>
          <w:sz w:val="28"/>
          <w:szCs w:val="28"/>
        </w:rPr>
        <w:br/>
        <w:t>+ Có những hình thức sinh sản vô tính?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- Cá nhân tự đọc tóm tăt trong SGKtr.179 trả lời câu hỏi: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Hãy phân tích các cách sinh sản ở thủy tức và trùng roi? (Trùng amíp, trùng giày)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Tìm một số động vật khác có kiểu sinh sản giống như trùng roi?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5563E6">
        <w:rPr>
          <w:rFonts w:ascii="Times New Roman" w:hAnsi="Times New Roman"/>
          <w:b/>
          <w:sz w:val="28"/>
          <w:szCs w:val="28"/>
          <w:u w:val="single"/>
        </w:rPr>
        <w:t>Hình thức sinh sản vô tính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 xml:space="preserve">- Sinh sản vô tính không có sự kết hợp TB sinh dục đực và cái 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- Hình thức sinh sản: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Phân đôi cơ thể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b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Sinh sản sinh dưỡng: Mọc chồi và tái sinh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5563E6">
        <w:rPr>
          <w:rFonts w:ascii="Times New Roman" w:hAnsi="Times New Roman"/>
          <w:b/>
          <w:sz w:val="28"/>
          <w:szCs w:val="28"/>
          <w:u w:val="single"/>
        </w:rPr>
        <w:t>2: Tìm hiểu hình thức sinh sản hữu tính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 xml:space="preserve">- GV yêu cầu trả lời câu hỏi 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Hãy cho biết giun đất, giun đũa cơ thể nào là lưỡng tính, phân tính và có hình thức thụ tinh ngoài hoặc thụ tinh trong ?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- GV yêu cầu HS tự rút ra kết luận hình thức sinh sản hữu tính và sinh sản hữu tính.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563E6">
        <w:rPr>
          <w:rFonts w:ascii="Times New Roman" w:hAnsi="Times New Roman"/>
          <w:b/>
          <w:i/>
          <w:sz w:val="28"/>
          <w:szCs w:val="28"/>
        </w:rPr>
        <w:t>+ Hình thức sinh sản hữu tính hoàn thiện dần qua các lớp ĐV được thể hiện như thế nào?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Hs </w:t>
      </w:r>
      <w:r w:rsidRPr="005563E6">
        <w:rPr>
          <w:rFonts w:ascii="Times New Roman" w:hAnsi="Times New Roman"/>
          <w:sz w:val="28"/>
          <w:szCs w:val="28"/>
        </w:rPr>
        <w:t>hoàn thành bảng SGKtr.80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 xml:space="preserve">- Dựa vào bảng trên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63E6">
        <w:rPr>
          <w:rFonts w:ascii="Times New Roman" w:hAnsi="Times New Roman"/>
          <w:sz w:val="28"/>
          <w:szCs w:val="28"/>
        </w:rPr>
        <w:t>trả lời câu hỏi: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563E6">
        <w:rPr>
          <w:rFonts w:ascii="Times New Roman" w:hAnsi="Times New Roman"/>
          <w:b/>
          <w:i/>
          <w:sz w:val="28"/>
          <w:szCs w:val="28"/>
        </w:rPr>
        <w:t>+ Thụ tinh trong ưu việt hơn thụ tinh ngoài như thế nào?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563E6">
        <w:rPr>
          <w:rFonts w:ascii="Times New Roman" w:hAnsi="Times New Roman"/>
          <w:b/>
          <w:i/>
          <w:sz w:val="28"/>
          <w:szCs w:val="28"/>
        </w:rPr>
        <w:t>+ Sự đẻ con ưu việt hơn so với đẻ trứng như thế nào?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Tại sao sự phát triển trực tiếp lại tiến hóa hơn so với sự phát triển gián tiếp?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563E6">
        <w:rPr>
          <w:rFonts w:ascii="Times New Roman" w:hAnsi="Times New Roman"/>
          <w:b/>
          <w:i/>
          <w:sz w:val="28"/>
          <w:szCs w:val="28"/>
        </w:rPr>
        <w:t>+ Tại sao hình thức thai sinh lại tiến bộ nhất trong giới động vật?</w:t>
      </w:r>
    </w:p>
    <w:p w:rsid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- GV thông báo đáp án đúng yêu cầu HS rút ra kết luận: sự hoàn chỉnh các hình thức sinh sản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b/>
          <w:i/>
          <w:sz w:val="28"/>
          <w:szCs w:val="28"/>
        </w:rPr>
        <w:lastRenderedPageBreak/>
        <w:t xml:space="preserve"> </w:t>
      </w:r>
      <w:r w:rsidRPr="005563E6">
        <w:rPr>
          <w:rFonts w:ascii="Times New Roman" w:hAnsi="Times New Roman"/>
          <w:b/>
          <w:i/>
          <w:sz w:val="28"/>
          <w:szCs w:val="28"/>
        </w:rPr>
        <w:t>Mục tiêu</w:t>
      </w:r>
      <w:r w:rsidRPr="005563E6">
        <w:rPr>
          <w:rFonts w:ascii="Times New Roman" w:hAnsi="Times New Roman"/>
          <w:b/>
          <w:sz w:val="28"/>
          <w:szCs w:val="28"/>
        </w:rPr>
        <w:t xml:space="preserve">: </w:t>
      </w:r>
      <w:r w:rsidRPr="005563E6">
        <w:rPr>
          <w:rFonts w:ascii="Times New Roman" w:hAnsi="Times New Roman"/>
          <w:sz w:val="28"/>
          <w:szCs w:val="28"/>
        </w:rPr>
        <w:t>Học sinh nêu được khái niệm sinh sản hữu tính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3E6">
        <w:rPr>
          <w:rFonts w:ascii="Times New Roman" w:hAnsi="Times New Roman"/>
          <w:sz w:val="28"/>
          <w:szCs w:val="28"/>
        </w:rPr>
        <w:t>và sự hoàn chỉnh các - HS đọc SGK tr.179 trả lời câu hỏi: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Thế nào là sinh sản hữu tính?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So sánh sinh sản vô tính với sinh sản hữu tính ( bằng cách hoàn thành bảng 1)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- Từ nội dung bảng so sánh này hãy rút ra nhận xét gì?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Em hãy kể tên một số ĐVKXS và ĐVCXS sinh sản hữu tính mà em biết?</w:t>
      </w:r>
    </w:p>
    <w:p w:rsidR="005563E6" w:rsidRDefault="005563E6" w:rsidP="005563E6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hình thức sinh sản hữu tính thông qua các lớp động vật.</w:t>
      </w:r>
    </w:p>
    <w:p w:rsidR="005563E6" w:rsidRDefault="005563E6" w:rsidP="005563E6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563E6">
        <w:rPr>
          <w:rFonts w:ascii="Times New Roman" w:hAnsi="Times New Roman"/>
          <w:b/>
          <w:sz w:val="28"/>
          <w:szCs w:val="28"/>
          <w:u w:val="single"/>
        </w:rPr>
        <w:t xml:space="preserve"> Hình thức sinh sản hữu tính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563E6">
        <w:rPr>
          <w:rFonts w:ascii="Times New Roman" w:hAnsi="Times New Roman"/>
          <w:b/>
          <w:i/>
          <w:sz w:val="28"/>
          <w:szCs w:val="28"/>
        </w:rPr>
        <w:t>1.  Sinh sản hữu tính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 xml:space="preserve">- Là hình thức sinh sản có sự kết hợp giữa TB sinh </w:t>
      </w:r>
      <w:r>
        <w:rPr>
          <w:rFonts w:ascii="Times New Roman" w:hAnsi="Times New Roman"/>
          <w:sz w:val="28"/>
          <w:szCs w:val="28"/>
        </w:rPr>
        <w:t>dục đực và cái tạo thành hợp tử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563E6">
        <w:rPr>
          <w:rFonts w:ascii="Times New Roman" w:hAnsi="Times New Roman"/>
          <w:b/>
          <w:i/>
          <w:sz w:val="28"/>
          <w:szCs w:val="28"/>
        </w:rPr>
        <w:t>2. Sự tiến hóa hình thức sinh sản hữu tính.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- Sự hoàn chỉnh các hình thức sinh sản thể hiện :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Thụ tinh ngoài → thụ tinh trong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Đẻ nhiều trứng→ đẻ ít trứng→đẻ con.</w:t>
      </w:r>
    </w:p>
    <w:p w:rsidR="005563E6" w:rsidRPr="005563E6" w:rsidRDefault="005563E6" w:rsidP="005563E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 xml:space="preserve">+ Phôi phát triển có biến thái → phát triển trực tiếp không có nhau thai→phát triển trực tiếp có nhau thai 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b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+ Con non không được nuôi dưỡng→được nuôi dưỡng bằng sữa mẹ→được học tập thích nghi với cuộc sống.</w:t>
      </w:r>
    </w:p>
    <w:p w:rsidR="005563E6" w:rsidRPr="005563E6" w:rsidRDefault="005563E6" w:rsidP="005563E6">
      <w:pPr>
        <w:spacing w:line="288" w:lineRule="auto"/>
        <w:rPr>
          <w:rFonts w:ascii="Times New Roman" w:hAnsi="Times New Roman"/>
          <w:b/>
          <w:sz w:val="28"/>
          <w:szCs w:val="28"/>
        </w:rPr>
      </w:pPr>
      <w:r w:rsidRPr="005563E6">
        <w:rPr>
          <w:rFonts w:ascii="Times New Roman" w:hAnsi="Times New Roman"/>
          <w:b/>
          <w:sz w:val="28"/>
          <w:szCs w:val="28"/>
        </w:rPr>
        <w:t xml:space="preserve"> </w:t>
      </w:r>
      <w:r w:rsidRPr="005563E6">
        <w:rPr>
          <w:rFonts w:ascii="Times New Roman" w:hAnsi="Times New Roman"/>
          <w:b/>
          <w:sz w:val="28"/>
          <w:szCs w:val="28"/>
          <w:u w:val="single"/>
        </w:rPr>
        <w:t>Hướng dẫn học bài ở nhà:</w:t>
      </w:r>
    </w:p>
    <w:p w:rsidR="005563E6" w:rsidRPr="005563E6" w:rsidRDefault="005563E6" w:rsidP="005563E6">
      <w:pPr>
        <w:spacing w:line="288" w:lineRule="auto"/>
        <w:ind w:left="560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- Học bài cũ và trả lời câu hỏi SGK</w:t>
      </w:r>
    </w:p>
    <w:p w:rsidR="005563E6" w:rsidRPr="005563E6" w:rsidRDefault="005563E6" w:rsidP="005563E6">
      <w:pPr>
        <w:spacing w:line="288" w:lineRule="auto"/>
        <w:ind w:left="560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>- Đọc mục " Em có biết"</w:t>
      </w:r>
    </w:p>
    <w:p w:rsidR="005563E6" w:rsidRPr="005563E6" w:rsidRDefault="005563E6" w:rsidP="005563E6">
      <w:pPr>
        <w:spacing w:line="288" w:lineRule="auto"/>
        <w:ind w:left="560"/>
        <w:rPr>
          <w:rFonts w:ascii="Times New Roman" w:hAnsi="Times New Roman"/>
          <w:sz w:val="28"/>
          <w:szCs w:val="28"/>
        </w:rPr>
      </w:pPr>
      <w:r w:rsidRPr="005563E6">
        <w:rPr>
          <w:rFonts w:ascii="Times New Roman" w:hAnsi="Times New Roman"/>
          <w:sz w:val="28"/>
          <w:szCs w:val="28"/>
        </w:rPr>
        <w:t xml:space="preserve">- Ôn tập đặc điểm chung các ngành động vật đã học </w:t>
      </w:r>
    </w:p>
    <w:p w:rsidR="00885D7B" w:rsidRDefault="00885D7B">
      <w:bookmarkStart w:id="0" w:name="_GoBack"/>
      <w:bookmarkEnd w:id="0"/>
    </w:p>
    <w:sectPr w:rsidR="0088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E6"/>
    <w:rsid w:val="005563E6"/>
    <w:rsid w:val="0088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E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E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SVN-Team</dc:creator>
  <cp:lastModifiedBy>SVN-Team</cp:lastModifiedBy>
  <cp:revision>1</cp:revision>
  <dcterms:created xsi:type="dcterms:W3CDTF">2020-03-31T12:35:00Z</dcterms:created>
  <dcterms:modified xsi:type="dcterms:W3CDTF">2020-03-31T12:43:00Z</dcterms:modified>
</cp:coreProperties>
</file>